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C" w:rsidRDefault="00E223C4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32.4pt;margin-top:46.2pt;width:99pt;height:15pt;z-index:-251660288;mso-wrap-distance-left:0;mso-wrap-distance-right:0;mso-position-horizontal-relative:page;mso-position-vertical-relative:page" filled="f" stroked="f">
            <v:textbox inset="0,0,0,0">
              <w:txbxContent>
                <w:p w:rsidR="00072EEC" w:rsidRDefault="00DB53DB">
                  <w:pPr>
                    <w:spacing w:before="26" w:line="197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  <w:lang w:val="tr-T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  <w:lang w:val="tr-TR"/>
                    </w:rPr>
                    <w:t xml:space="preserve">  </w:t>
                  </w:r>
                  <w:r w:rsidR="0019504B"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  <w:lang w:val="tr-TR"/>
                    </w:rPr>
                    <w:t>TUNCELİ İL ÖZEL İDARESİ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37.2pt;margin-top:71.4pt;width:102.5pt;height:11.65pt;z-index:-251659264;mso-wrap-distance-left:0;mso-wrap-distance-right:0;mso-position-horizontal-relative:page;mso-position-vertical-relative:page" filled="f" stroked="f">
            <v:textbox inset="0,0,0,0">
              <w:txbxContent>
                <w:p w:rsidR="00072EEC" w:rsidRDefault="00D8218A">
                  <w:pPr>
                    <w:spacing w:before="26" w:line="20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  <w:lang w:val="tr-T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  <w:lang w:val="tr-TR"/>
                    </w:rPr>
                    <w:t>ENCÜMEN MÜDÜRLÜĞÜ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312.5pt;margin-top:97.8pt;width:151.9pt;height:11.65pt;z-index:-251658240;mso-wrap-distance-left:0;mso-wrap-distance-right:0;mso-position-horizontal-relative:page;mso-position-vertical-relative:page" filled="f" stroked="f">
            <v:textbox inset="0,0,0,0">
              <w:txbxContent>
                <w:p w:rsidR="00072EEC" w:rsidRDefault="00D8218A">
                  <w:pPr>
                    <w:spacing w:before="26" w:line="206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0"/>
                      <w:lang w:val="tr-TR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0"/>
                      <w:lang w:val="tr-TR"/>
                    </w:rPr>
                    <w:t>KAMU HİZMET STANDARTI TABLOSU</w:t>
                  </w:r>
                </w:p>
              </w:txbxContent>
            </v:textbox>
            <w10:wrap type="square" anchorx="page" anchory="page"/>
          </v:shape>
        </w:pict>
      </w:r>
      <w:r w:rsidR="00DB53DB">
        <w:rPr>
          <w:sz w:val="2"/>
        </w:rPr>
        <w:t xml:space="preserve">  </w:t>
      </w: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397"/>
        <w:gridCol w:w="5731"/>
        <w:gridCol w:w="5343"/>
      </w:tblGrid>
      <w:tr w:rsidR="00072EEC" w:rsidTr="0019504B">
        <w:trPr>
          <w:trHeight w:hRule="exact" w:val="605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EEC" w:rsidRDefault="00D8218A">
            <w:pPr>
              <w:spacing w:after="62" w:line="266" w:lineRule="exact"/>
              <w:ind w:left="288" w:hanging="144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tr-TR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tr-TR"/>
              </w:rPr>
              <w:t xml:space="preserve">Sıra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tr-TR"/>
              </w:rPr>
              <w:t>n</w:t>
            </w:r>
            <w:r w:rsidR="0019504B"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tr-TR"/>
              </w:rPr>
              <w:t>oO</w:t>
            </w: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tr-TR"/>
              </w:rPr>
              <w:t>o</w:t>
            </w:r>
            <w:proofErr w:type="spellEnd"/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201" w:after="187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  <w:t>HİZMETİN ADI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201" w:after="187" w:line="207" w:lineRule="exact"/>
              <w:ind w:right="141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  <w:t>BAŞVURUDA İSTENİLEN BELGELER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201" w:after="187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tr-TR"/>
              </w:rPr>
              <w:t>HİZMETİN TAMAMLANMA SÜRECİ</w:t>
            </w:r>
          </w:p>
        </w:tc>
      </w:tr>
      <w:tr w:rsidR="00072EEC" w:rsidTr="0019504B">
        <w:trPr>
          <w:trHeight w:hRule="exact" w:val="1065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428" w:after="405" w:line="22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1</w:t>
            </w: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435" w:after="440" w:line="181" w:lineRule="exact"/>
              <w:ind w:left="483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İl Genel Meclisi Kararı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EEC" w:rsidRDefault="00D8218A">
            <w:pPr>
              <w:numPr>
                <w:ilvl w:val="0"/>
                <w:numId w:val="1"/>
              </w:numPr>
              <w:spacing w:before="51" w:line="184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İlgili birimin görüşülmesi gereken konu ile ilgili dosya hazırlanması.</w:t>
            </w:r>
          </w:p>
          <w:p w:rsidR="00072EEC" w:rsidRDefault="00D8218A">
            <w:pPr>
              <w:numPr>
                <w:ilvl w:val="0"/>
                <w:numId w:val="1"/>
              </w:numPr>
              <w:tabs>
                <w:tab w:val="left" w:pos="216"/>
              </w:tabs>
              <w:spacing w:after="344" w:line="238" w:lineRule="exact"/>
              <w:ind w:left="72" w:right="72"/>
              <w:jc w:val="both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Görüşülmesi gereken konu dosyasının Valilik Makamınca veya Vali Adına Genel Sekreterlik makamınca Encümen Müdürlüğüne gönderilmesi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435" w:after="437" w:line="184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Vali onayı ile süreç tamamlanır</w:t>
            </w:r>
          </w:p>
        </w:tc>
      </w:tr>
      <w:tr w:rsidR="00072EEC" w:rsidTr="0019504B">
        <w:trPr>
          <w:trHeight w:hRule="exact" w:val="869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328" w:after="304" w:line="22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2</w:t>
            </w: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340" w:after="334" w:line="181" w:lineRule="exact"/>
              <w:ind w:left="483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İl Encümeni Kararları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EEC" w:rsidRDefault="00D8218A">
            <w:pPr>
              <w:numPr>
                <w:ilvl w:val="0"/>
                <w:numId w:val="2"/>
              </w:numPr>
              <w:tabs>
                <w:tab w:val="clear" w:pos="360"/>
                <w:tab w:val="left" w:pos="432"/>
              </w:tabs>
              <w:spacing w:before="205" w:line="181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İlgili</w:t>
            </w: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ab/>
              <w:t>birimin görüşülmesi gereken konu ile ilgili dosya hazırlanması,</w:t>
            </w:r>
          </w:p>
          <w:p w:rsidR="00072EEC" w:rsidRDefault="00D8218A">
            <w:pPr>
              <w:numPr>
                <w:ilvl w:val="0"/>
                <w:numId w:val="2"/>
              </w:numPr>
              <w:tabs>
                <w:tab w:val="left" w:pos="504"/>
              </w:tabs>
              <w:spacing w:before="1" w:line="234" w:lineRule="exact"/>
              <w:ind w:left="72" w:right="900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Görüşülmesi gereken konu dosyasının Valilik Onayı ile Encümen Müdürlüğüne gönderilmesi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340" w:after="334" w:line="18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İl Encümen kararı ile süreç tamamlanır</w:t>
            </w:r>
          </w:p>
        </w:tc>
      </w:tr>
      <w:tr w:rsidR="00072EEC" w:rsidTr="0019504B">
        <w:trPr>
          <w:trHeight w:hRule="exact" w:val="2751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1264" w:after="1264" w:line="22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3</w:t>
            </w: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1011" w:line="234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 xml:space="preserve">İl Genel Meclisi ve İl </w:t>
            </w: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br/>
              <w:t>Encümeninde görüşülecek</w:t>
            </w:r>
          </w:p>
          <w:p w:rsidR="00072EEC" w:rsidRDefault="00D8218A">
            <w:pPr>
              <w:spacing w:before="51" w:after="1037" w:line="18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konularla</w:t>
            </w:r>
            <w:proofErr w:type="gramEnd"/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 xml:space="preserve"> ilgili hazırlık süreci</w:t>
            </w:r>
          </w:p>
        </w:tc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543" w:line="234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1-İI Genel Meclisi Gündemine alınacak konuların onayının en geç o ayın 25 ine kadar Encümen Müdürlüğüne gönderilmesi, 2- Bu tarihten sonra gelecek onayların bir sonraki ay gündemine alınabileceği,</w:t>
            </w:r>
          </w:p>
          <w:p w:rsidR="00072EEC" w:rsidRDefault="00D8218A">
            <w:pPr>
              <w:numPr>
                <w:ilvl w:val="0"/>
                <w:numId w:val="2"/>
              </w:numPr>
              <w:tabs>
                <w:tab w:val="left" w:pos="288"/>
              </w:tabs>
              <w:spacing w:before="1" w:line="234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 xml:space="preserve">İl Encümeni gündemine alınacak konuların onayının en geç o hafta Pazartesi </w:t>
            </w:r>
            <w:proofErr w:type="gramStart"/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saat :16</w:t>
            </w:r>
            <w:proofErr w:type="gramEnd"/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.00 ya kadar Encümen Müdürlüğüne gönderilmesi,</w:t>
            </w:r>
          </w:p>
          <w:p w:rsidR="00072EEC" w:rsidRDefault="00D8218A">
            <w:pPr>
              <w:numPr>
                <w:ilvl w:val="0"/>
                <w:numId w:val="2"/>
              </w:numPr>
              <w:tabs>
                <w:tab w:val="left" w:pos="288"/>
              </w:tabs>
              <w:spacing w:after="570" w:line="233" w:lineRule="exact"/>
              <w:ind w:left="72" w:right="540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Bu tarih ve saatten sonra gelecek onayların bir sonraki hafta gündemine alınabileceği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EEC" w:rsidRDefault="00D8218A">
            <w:pPr>
              <w:spacing w:before="1275" w:after="1291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8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18"/>
                <w:lang w:val="tr-TR"/>
              </w:rPr>
              <w:t>Belirtilen sürece uymayan konular gündeme alınmaz veya iade edilir.</w:t>
            </w:r>
          </w:p>
        </w:tc>
      </w:tr>
    </w:tbl>
    <w:p w:rsidR="00072EEC" w:rsidRDefault="00072EEC">
      <w:pPr>
        <w:spacing w:before="52" w:line="20" w:lineRule="exact"/>
      </w:pPr>
    </w:p>
    <w:tbl>
      <w:tblPr>
        <w:tblW w:w="14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6062"/>
      </w:tblGrid>
      <w:tr w:rsidR="00D8218A" w:rsidTr="00D8218A">
        <w:trPr>
          <w:trHeight w:hRule="exact" w:val="2392"/>
        </w:trPr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218A" w:rsidRDefault="00D8218A">
            <w:pPr>
              <w:spacing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İlk Müracaat </w:t>
            </w: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Yeri :</w:t>
            </w:r>
            <w:proofErr w:type="gramEnd"/>
          </w:p>
          <w:p w:rsidR="00D8218A" w:rsidRDefault="00D8218A">
            <w:pPr>
              <w:tabs>
                <w:tab w:val="left" w:pos="1080"/>
              </w:tabs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İsim:</w:t>
            </w: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ab/>
              <w:t>Metin MAZLUMOĞLU</w:t>
            </w:r>
          </w:p>
          <w:p w:rsidR="00D8218A" w:rsidRDefault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Unvan : Encümen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Müdürü</w:t>
            </w:r>
          </w:p>
          <w:p w:rsidR="00D8218A" w:rsidRDefault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Adres: İl Özel İdaresi TUNCELİ</w:t>
            </w:r>
          </w:p>
          <w:p w:rsidR="00D8218A" w:rsidRDefault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Tel : 0428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2132297</w:t>
            </w:r>
          </w:p>
          <w:p w:rsidR="00D8218A" w:rsidRDefault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Faks : 0428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2131803</w:t>
            </w:r>
          </w:p>
          <w:p w:rsidR="00D8218A" w:rsidRDefault="00D8218A" w:rsidP="00DB53DB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E-Posta :</w:t>
            </w:r>
            <w:hyperlink r:id="rId8" w:history="1">
              <w:r w:rsidRPr="00FC172E">
                <w:rPr>
                  <w:rStyle w:val="Kpr"/>
                  <w:rFonts w:ascii="Calibri" w:eastAsia="Calibri" w:hAnsi="Calibri"/>
                  <w:sz w:val="21"/>
                  <w:lang w:val="tr-TR"/>
                </w:rPr>
                <w:t>tunceli.ozelidare@icisleri.gov.tr</w:t>
              </w:r>
            </w:hyperlink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</w:t>
            </w:r>
          </w:p>
        </w:tc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218A" w:rsidRDefault="00D8218A" w:rsidP="00D8218A">
            <w:pPr>
              <w:spacing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İkinci  Müracaat </w:t>
            </w: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Yeri :</w:t>
            </w:r>
            <w:proofErr w:type="gramEnd"/>
          </w:p>
          <w:p w:rsidR="00D8218A" w:rsidRDefault="00D77403" w:rsidP="00D8218A">
            <w:pPr>
              <w:tabs>
                <w:tab w:val="left" w:pos="1080"/>
              </w:tabs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İsim:</w:t>
            </w: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ab/>
              <w:t>Hıdır TANGOBAY</w:t>
            </w:r>
            <w:bookmarkStart w:id="0" w:name="_GoBack"/>
            <w:bookmarkEnd w:id="0"/>
          </w:p>
          <w:p w:rsidR="00D8218A" w:rsidRDefault="00D8218A" w:rsidP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Unvan : Genel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Sekreter Yardımcısı</w:t>
            </w:r>
          </w:p>
          <w:p w:rsidR="00D8218A" w:rsidRDefault="00D8218A" w:rsidP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Adres: İl Özel İdaresi TUNCELİ</w:t>
            </w:r>
          </w:p>
          <w:p w:rsidR="00D8218A" w:rsidRDefault="00D8218A" w:rsidP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Tel : 0428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2132297</w:t>
            </w:r>
          </w:p>
          <w:p w:rsidR="00D8218A" w:rsidRDefault="00D8218A" w:rsidP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Faks : 0428</w:t>
            </w:r>
            <w:proofErr w:type="gramEnd"/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 xml:space="preserve"> 2131803</w:t>
            </w:r>
          </w:p>
          <w:p w:rsidR="00D8218A" w:rsidRDefault="00D8218A" w:rsidP="00D8218A">
            <w:pPr>
              <w:spacing w:before="65" w:line="22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tr-TR"/>
              </w:rPr>
              <w:t>E-Posta :</w:t>
            </w:r>
            <w:r>
              <w:rPr>
                <w:rFonts w:ascii="Calibri" w:eastAsia="Calibri" w:hAnsi="Calibri"/>
                <w:color w:val="0000FF"/>
                <w:sz w:val="21"/>
                <w:u w:val="single"/>
                <w:lang w:val="tr-TR"/>
              </w:rPr>
              <w:t xml:space="preserve"> </w:t>
            </w:r>
            <w:hyperlink r:id="rId9" w:history="1">
              <w:r w:rsidRPr="00FC172E">
                <w:rPr>
                  <w:rStyle w:val="Kpr"/>
                  <w:rFonts w:ascii="Calibri" w:eastAsia="Calibri" w:hAnsi="Calibri"/>
                  <w:sz w:val="21"/>
                  <w:lang w:val="tr-TR"/>
                </w:rPr>
                <w:t>tunceli.ozelidare@icisleri.gov.tr</w:t>
              </w:r>
            </w:hyperlink>
          </w:p>
          <w:p w:rsidR="00D8218A" w:rsidRPr="00D8218A" w:rsidRDefault="00D8218A" w:rsidP="00D8218A">
            <w:pPr>
              <w:spacing w:before="65" w:line="22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tr-TR"/>
              </w:rPr>
            </w:pPr>
          </w:p>
        </w:tc>
      </w:tr>
    </w:tbl>
    <w:p w:rsidR="005D0732" w:rsidRDefault="005D0732"/>
    <w:sectPr w:rsidR="005D0732" w:rsidSect="00072EEC">
      <w:pgSz w:w="16838" w:h="11909" w:orient="landscape"/>
      <w:pgMar w:top="2976" w:right="1368" w:bottom="873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C4" w:rsidRDefault="00E223C4" w:rsidP="0019504B">
      <w:r>
        <w:separator/>
      </w:r>
    </w:p>
  </w:endnote>
  <w:endnote w:type="continuationSeparator" w:id="0">
    <w:p w:rsidR="00E223C4" w:rsidRDefault="00E223C4" w:rsidP="0019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C4" w:rsidRDefault="00E223C4" w:rsidP="0019504B">
      <w:r>
        <w:separator/>
      </w:r>
    </w:p>
  </w:footnote>
  <w:footnote w:type="continuationSeparator" w:id="0">
    <w:p w:rsidR="00E223C4" w:rsidRDefault="00E223C4" w:rsidP="0019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71C"/>
    <w:multiLevelType w:val="multilevel"/>
    <w:tmpl w:val="845415D0"/>
    <w:lvl w:ilvl="0">
      <w:start w:val="1"/>
      <w:numFmt w:val="decimal"/>
      <w:lvlText w:val="%1-"/>
      <w:lvlJc w:val="left"/>
      <w:pPr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18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D5085"/>
    <w:multiLevelType w:val="multilevel"/>
    <w:tmpl w:val="A5B247B2"/>
    <w:lvl w:ilvl="0">
      <w:start w:val="1"/>
      <w:numFmt w:val="decimal"/>
      <w:lvlText w:val="%1-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18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072EEC"/>
    <w:rsid w:val="00072EEC"/>
    <w:rsid w:val="0019504B"/>
    <w:rsid w:val="00224818"/>
    <w:rsid w:val="005D0732"/>
    <w:rsid w:val="00D77403"/>
    <w:rsid w:val="00D80CA7"/>
    <w:rsid w:val="00D8218A"/>
    <w:rsid w:val="00DB53DB"/>
    <w:rsid w:val="00E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0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0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950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504B"/>
  </w:style>
  <w:style w:type="paragraph" w:styleId="Altbilgi">
    <w:name w:val="footer"/>
    <w:basedOn w:val="Normal"/>
    <w:link w:val="AltbilgiChar"/>
    <w:uiPriority w:val="99"/>
    <w:semiHidden/>
    <w:unhideWhenUsed/>
    <w:rsid w:val="001950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504B"/>
  </w:style>
  <w:style w:type="character" w:styleId="Kpr">
    <w:name w:val="Hyperlink"/>
    <w:basedOn w:val="VarsaylanParagrafYazTipi"/>
    <w:uiPriority w:val="99"/>
    <w:unhideWhenUsed/>
    <w:rsid w:val="0019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celi.ozelidare@icisleri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nceli.ozelidare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Serkan</cp:lastModifiedBy>
  <cp:revision>5</cp:revision>
  <dcterms:created xsi:type="dcterms:W3CDTF">2019-05-15T13:11:00Z</dcterms:created>
  <dcterms:modified xsi:type="dcterms:W3CDTF">2020-07-10T08:37:00Z</dcterms:modified>
</cp:coreProperties>
</file>